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8C" w:rsidRDefault="00B17DF2">
      <w:r w:rsidRPr="00B17DF2">
        <w:drawing>
          <wp:inline distT="0" distB="0" distL="0" distR="0" wp14:anchorId="14BEFC47" wp14:editId="7DE0E8A9">
            <wp:extent cx="6082559" cy="824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2559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DF2" w:rsidRDefault="00B17DF2"/>
    <w:p w:rsidR="00B17DF2" w:rsidRDefault="00B17DF2"/>
    <w:p w:rsidR="00B17DF2" w:rsidRDefault="00B17DF2"/>
    <w:tbl>
      <w:tblPr>
        <w:tblStyle w:val="TableNormal"/>
        <w:tblW w:w="994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7"/>
        <w:gridCol w:w="7257"/>
        <w:gridCol w:w="113"/>
        <w:gridCol w:w="29"/>
      </w:tblGrid>
      <w:tr w:rsidR="00B17DF2" w:rsidTr="00B17DF2">
        <w:trPr>
          <w:gridAfter w:val="1"/>
          <w:wAfter w:w="29" w:type="dxa"/>
          <w:trHeight w:val="218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DF2" w:rsidRPr="00B17DF2" w:rsidRDefault="00B17DF2">
            <w:pPr>
              <w:pStyle w:val="TableParagraph"/>
              <w:ind w:left="554" w:right="519" w:hanging="4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r w:rsidRPr="00B17DF2">
              <w:rPr>
                <w:sz w:val="24"/>
                <w:szCs w:val="24"/>
                <w:lang w:val="ru-RU"/>
              </w:rPr>
              <w:lastRenderedPageBreak/>
              <w:t>Руководители школьных методических структур (ШМО)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DF2" w:rsidRPr="00B17DF2" w:rsidRDefault="00B17DF2" w:rsidP="00B17DF2">
            <w:pPr>
              <w:pStyle w:val="TableParagraph"/>
              <w:ind w:left="39" w:firstLine="566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Планирование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содержания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методической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работы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по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профессиональному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совершенствованию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педагогов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школы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по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вопросам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преодоления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школьной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неуспешности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в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соответствии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выявленными</w:t>
            </w:r>
            <w:r w:rsidRPr="00B17D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причинами.</w:t>
            </w:r>
          </w:p>
          <w:p w:rsidR="00B17DF2" w:rsidRPr="00B17DF2" w:rsidRDefault="00B17DF2" w:rsidP="00B17DF2">
            <w:pPr>
              <w:pStyle w:val="TableParagraph"/>
              <w:ind w:left="39" w:firstLine="566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Организация</w:t>
            </w:r>
            <w:r w:rsidRPr="00B17DF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работы</w:t>
            </w:r>
            <w:r w:rsidRPr="00B17DF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педагогических</w:t>
            </w:r>
            <w:r w:rsidRPr="00B17DF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сообществ,</w:t>
            </w:r>
            <w:r w:rsidRPr="00B17DF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мастерских,</w:t>
            </w:r>
            <w:r w:rsidRPr="00B17DF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иных</w:t>
            </w:r>
            <w:r w:rsidRPr="00B17D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структур</w:t>
            </w:r>
            <w:r w:rsidRPr="00B17D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по</w:t>
            </w:r>
            <w:r w:rsidRPr="00B17D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преодолению</w:t>
            </w:r>
            <w:r w:rsidRPr="00B17DF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школьной</w:t>
            </w:r>
            <w:r w:rsidRPr="00B17D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неуспешности обучающихся.</w:t>
            </w:r>
          </w:p>
          <w:p w:rsidR="00B17DF2" w:rsidRPr="00B17DF2" w:rsidRDefault="00B17DF2" w:rsidP="00B17DF2">
            <w:pPr>
              <w:pStyle w:val="TableParagraph"/>
              <w:tabs>
                <w:tab w:val="left" w:pos="2559"/>
                <w:tab w:val="left" w:pos="3917"/>
                <w:tab w:val="left" w:pos="5560"/>
                <w:tab w:val="left" w:pos="6469"/>
                <w:tab w:val="left" w:pos="7845"/>
              </w:tabs>
              <w:ind w:left="39" w:firstLine="566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Систематизация,</w:t>
            </w:r>
            <w:r w:rsidRPr="00B17DF2">
              <w:rPr>
                <w:sz w:val="24"/>
                <w:szCs w:val="24"/>
                <w:lang w:val="ru-RU"/>
              </w:rPr>
              <w:tab/>
              <w:t>обобщение</w:t>
            </w:r>
            <w:r w:rsidRPr="00B17DF2">
              <w:rPr>
                <w:sz w:val="24"/>
                <w:szCs w:val="24"/>
                <w:lang w:val="ru-RU"/>
              </w:rPr>
              <w:tab/>
              <w:t>накопленного</w:t>
            </w:r>
            <w:r w:rsidRPr="00B17DF2">
              <w:rPr>
                <w:sz w:val="24"/>
                <w:szCs w:val="24"/>
                <w:lang w:val="ru-RU"/>
              </w:rPr>
              <w:tab/>
              <w:t>опыта,</w:t>
            </w:r>
            <w:r w:rsidRPr="00B17DF2">
              <w:rPr>
                <w:sz w:val="24"/>
                <w:szCs w:val="24"/>
                <w:lang w:val="ru-RU"/>
              </w:rPr>
              <w:tab/>
              <w:t>подготовка</w:t>
            </w:r>
            <w:r w:rsidRPr="00B17DF2">
              <w:rPr>
                <w:sz w:val="24"/>
                <w:szCs w:val="24"/>
                <w:lang w:val="ru-RU"/>
              </w:rPr>
              <w:tab/>
            </w:r>
            <w:r w:rsidRPr="00B17DF2">
              <w:rPr>
                <w:spacing w:val="-5"/>
                <w:sz w:val="24"/>
                <w:szCs w:val="24"/>
                <w:lang w:val="ru-RU"/>
              </w:rPr>
              <w:t>и</w:t>
            </w:r>
            <w:r w:rsidRPr="00B17D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организация</w:t>
            </w:r>
            <w:r w:rsidRPr="00B17D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его  трансляции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для</w:t>
            </w:r>
            <w:r w:rsidRPr="00B17D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педагогов школы.</w:t>
            </w:r>
          </w:p>
        </w:tc>
      </w:tr>
      <w:bookmarkEnd w:id="0"/>
      <w:tr w:rsidR="00B17DF2" w:rsidTr="00B17DF2">
        <w:trPr>
          <w:trHeight w:val="2128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DF2" w:rsidRPr="00B17DF2" w:rsidRDefault="00B17DF2">
            <w:pPr>
              <w:pStyle w:val="TableParagraph"/>
              <w:ind w:right="547"/>
              <w:jc w:val="center"/>
              <w:rPr>
                <w:sz w:val="24"/>
                <w:szCs w:val="24"/>
                <w:lang w:val="ru-RU"/>
              </w:rPr>
            </w:pPr>
            <w:r w:rsidRPr="00B17DF2">
              <w:rPr>
                <w:spacing w:val="-1"/>
                <w:sz w:val="24"/>
                <w:szCs w:val="24"/>
                <w:lang w:val="ru-RU"/>
              </w:rPr>
              <w:t>Специалисты</w:t>
            </w:r>
            <w:r w:rsidRPr="00B17D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психолого-</w:t>
            </w:r>
          </w:p>
          <w:p w:rsidR="00B17DF2" w:rsidRPr="00B17DF2" w:rsidRDefault="00B17DF2">
            <w:pPr>
              <w:pStyle w:val="TableParagraph"/>
              <w:ind w:left="299" w:right="391"/>
              <w:rPr>
                <w:sz w:val="24"/>
                <w:szCs w:val="24"/>
                <w:lang w:val="ru-RU"/>
              </w:rPr>
            </w:pPr>
            <w:r w:rsidRPr="00B17DF2">
              <w:rPr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B17D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сопровождения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участников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образователь</w:t>
            </w:r>
          </w:p>
          <w:p w:rsidR="00B17DF2" w:rsidRDefault="00B17DF2">
            <w:pPr>
              <w:pStyle w:val="TableParagraph"/>
              <w:ind w:left="432" w:right="391" w:hanging="1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DF2" w:rsidRPr="00B17DF2" w:rsidRDefault="00B17DF2" w:rsidP="00B17DF2">
            <w:pPr>
              <w:pStyle w:val="TableParagraph"/>
              <w:ind w:left="605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Выявление</w:t>
            </w:r>
            <w:r w:rsidRPr="00B17D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причин</w:t>
            </w:r>
            <w:r w:rsidRPr="00B17D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школьной</w:t>
            </w:r>
            <w:r w:rsidRPr="00B17DF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неуспешности</w:t>
            </w:r>
            <w:r w:rsidRPr="00B17D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обучающихся.</w:t>
            </w:r>
          </w:p>
          <w:p w:rsidR="00B17DF2" w:rsidRPr="00B17DF2" w:rsidRDefault="00B17DF2" w:rsidP="00B17DF2">
            <w:pPr>
              <w:pStyle w:val="TableParagraph"/>
              <w:ind w:left="39" w:firstLine="566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Диагностика</w:t>
            </w:r>
            <w:r w:rsidRPr="00B17DF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особенностей</w:t>
            </w:r>
            <w:r w:rsidRPr="00B17DF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познавательной</w:t>
            </w:r>
            <w:r w:rsidRPr="00B17DF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сферы</w:t>
            </w:r>
            <w:r w:rsidRPr="00B17DF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обучающихся</w:t>
            </w:r>
            <w:r w:rsidRPr="00B17D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группы</w:t>
            </w:r>
            <w:r w:rsidRPr="00B17D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риска</w:t>
            </w:r>
            <w:r w:rsidRPr="00B17DF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(по</w:t>
            </w:r>
            <w:r w:rsidRPr="00B17D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согласованию</w:t>
            </w:r>
            <w:r w:rsidRPr="00B17DF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</w:t>
            </w:r>
            <w:r w:rsidRPr="00B17D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родителями).</w:t>
            </w:r>
          </w:p>
          <w:p w:rsidR="00B17DF2" w:rsidRPr="00B17DF2" w:rsidRDefault="00B17DF2" w:rsidP="00B17DF2">
            <w:pPr>
              <w:pStyle w:val="TableParagraph"/>
              <w:tabs>
                <w:tab w:val="left" w:pos="2129"/>
                <w:tab w:val="left" w:pos="4088"/>
                <w:tab w:val="left" w:pos="4756"/>
                <w:tab w:val="left" w:pos="6140"/>
              </w:tabs>
              <w:ind w:left="39" w:firstLine="566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Разработка</w:t>
            </w:r>
            <w:r w:rsidRPr="00B17DF2">
              <w:rPr>
                <w:sz w:val="24"/>
                <w:szCs w:val="24"/>
                <w:lang w:val="ru-RU"/>
              </w:rPr>
              <w:tab/>
              <w:t>диагностических</w:t>
            </w:r>
            <w:r w:rsidRPr="00B17DF2">
              <w:rPr>
                <w:sz w:val="24"/>
                <w:szCs w:val="24"/>
                <w:lang w:val="ru-RU"/>
              </w:rPr>
              <w:tab/>
              <w:t>карт</w:t>
            </w:r>
            <w:r w:rsidRPr="00B17DF2">
              <w:rPr>
                <w:sz w:val="24"/>
                <w:szCs w:val="24"/>
                <w:lang w:val="ru-RU"/>
              </w:rPr>
              <w:tab/>
              <w:t>трудностей</w:t>
            </w:r>
            <w:r w:rsidRPr="00B17DF2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группы</w:t>
            </w:r>
            <w:r w:rsidRPr="00B17DF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риска</w:t>
            </w:r>
            <w:r w:rsidRPr="00B17DF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и</w:t>
            </w:r>
            <w:r w:rsidRPr="00B17DF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ознакомление</w:t>
            </w:r>
            <w:r w:rsidRPr="00B17DF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</w:t>
            </w:r>
            <w:r w:rsidRPr="00B17DF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ними</w:t>
            </w:r>
            <w:r w:rsidRPr="00B17DF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заинтересованных</w:t>
            </w:r>
            <w:r w:rsidRPr="00B17DF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сторон</w:t>
            </w:r>
            <w:r w:rsidRPr="00B17DF2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(учителей,</w:t>
            </w:r>
            <w:r w:rsidRPr="00B17D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классного</w:t>
            </w:r>
            <w:r w:rsidRPr="00B17DF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руководителя,</w:t>
            </w:r>
            <w:r w:rsidRPr="00B17D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родителей,</w:t>
            </w:r>
            <w:r w:rsidRPr="00B17DF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специалистов).</w:t>
            </w:r>
          </w:p>
          <w:p w:rsidR="00B17DF2" w:rsidRPr="00B17DF2" w:rsidRDefault="00B17DF2" w:rsidP="00B17DF2">
            <w:pPr>
              <w:pStyle w:val="TableParagraph"/>
              <w:tabs>
                <w:tab w:val="left" w:pos="1961"/>
                <w:tab w:val="left" w:pos="2312"/>
                <w:tab w:val="left" w:pos="3716"/>
                <w:tab w:val="left" w:pos="6870"/>
                <w:tab w:val="left" w:pos="7895"/>
              </w:tabs>
              <w:ind w:left="39" w:firstLine="566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Разработка</w:t>
            </w:r>
            <w:r w:rsidRPr="00B17DF2">
              <w:rPr>
                <w:sz w:val="24"/>
                <w:szCs w:val="24"/>
                <w:lang w:val="ru-RU"/>
              </w:rPr>
              <w:tab/>
              <w:t>и</w:t>
            </w:r>
            <w:r w:rsidRPr="00B17DF2">
              <w:rPr>
                <w:sz w:val="24"/>
                <w:szCs w:val="24"/>
                <w:lang w:val="ru-RU"/>
              </w:rPr>
              <w:tab/>
              <w:t>проведение</w:t>
            </w:r>
            <w:r w:rsidRPr="00B17DF2">
              <w:rPr>
                <w:sz w:val="24"/>
                <w:szCs w:val="24"/>
                <w:lang w:val="ru-RU"/>
              </w:rPr>
              <w:tab/>
              <w:t>коррекционно-развивающих</w:t>
            </w:r>
            <w:r w:rsidRPr="00B17DF2">
              <w:rPr>
                <w:sz w:val="24"/>
                <w:szCs w:val="24"/>
                <w:lang w:val="ru-RU"/>
              </w:rPr>
              <w:tab/>
              <w:t>занятий</w:t>
            </w:r>
            <w:r w:rsidRPr="00B17DF2">
              <w:rPr>
                <w:sz w:val="24"/>
                <w:szCs w:val="24"/>
                <w:lang w:val="ru-RU"/>
              </w:rPr>
              <w:tab/>
            </w:r>
            <w:r w:rsidRPr="00B17DF2">
              <w:rPr>
                <w:spacing w:val="-4"/>
                <w:sz w:val="24"/>
                <w:szCs w:val="24"/>
                <w:lang w:val="ru-RU"/>
              </w:rPr>
              <w:t>с</w:t>
            </w:r>
            <w:r w:rsidRPr="00B17D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обучающимися</w:t>
            </w:r>
            <w:r w:rsidRPr="00B17D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группы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риска.</w:t>
            </w:r>
          </w:p>
          <w:p w:rsidR="00B17DF2" w:rsidRPr="00B17DF2" w:rsidRDefault="00B17DF2" w:rsidP="00B17DF2">
            <w:pPr>
              <w:pStyle w:val="TableParagraph"/>
              <w:ind w:left="39" w:firstLine="566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Консультирование участников образовательных отношений (педагогов,</w:t>
            </w:r>
            <w:r w:rsidRPr="00B17D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родителей,</w:t>
            </w:r>
            <w:r w:rsidRPr="00B17DF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обучающихся)</w:t>
            </w:r>
            <w:r w:rsidRPr="00B17D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по</w:t>
            </w:r>
            <w:r w:rsidRPr="00B17D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организации</w:t>
            </w:r>
            <w:r w:rsidRPr="00B17D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помощи</w:t>
            </w:r>
            <w:r w:rsidRPr="00B17D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обучающимся.</w:t>
            </w:r>
          </w:p>
        </w:tc>
      </w:tr>
      <w:tr w:rsidR="00B17DF2" w:rsidTr="00B17DF2">
        <w:trPr>
          <w:gridAfter w:val="1"/>
          <w:wAfter w:w="29" w:type="dxa"/>
          <w:trHeight w:val="298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F2" w:rsidRPr="00B17DF2" w:rsidRDefault="00B17DF2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17DF2" w:rsidRDefault="00B17DF2">
            <w:pPr>
              <w:pStyle w:val="TableParagraph"/>
              <w:ind w:left="571" w:right="529" w:firstLine="19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DF2" w:rsidRPr="00B17DF2" w:rsidRDefault="00B17DF2" w:rsidP="00B17DF2">
            <w:pPr>
              <w:pStyle w:val="TableParagraph"/>
              <w:ind w:left="39" w:firstLine="566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pacing w:val="-1"/>
                <w:sz w:val="24"/>
                <w:szCs w:val="24"/>
                <w:lang w:val="ru-RU"/>
              </w:rPr>
              <w:t>Выявление</w:t>
            </w:r>
            <w:r w:rsidRPr="00B17DF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pacing w:val="-1"/>
                <w:sz w:val="24"/>
                <w:szCs w:val="24"/>
                <w:lang w:val="ru-RU"/>
              </w:rPr>
              <w:t>причины</w:t>
            </w:r>
            <w:r w:rsidRPr="00B17DF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pacing w:val="-1"/>
                <w:sz w:val="24"/>
                <w:szCs w:val="24"/>
                <w:lang w:val="ru-RU"/>
              </w:rPr>
              <w:t>неуспеваемости</w:t>
            </w:r>
            <w:r w:rsidRPr="00B17DF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pacing w:val="-1"/>
                <w:sz w:val="24"/>
                <w:szCs w:val="24"/>
                <w:lang w:val="ru-RU"/>
              </w:rPr>
              <w:t>учащегося</w:t>
            </w:r>
            <w:r w:rsidRPr="00B17DF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pacing w:val="-1"/>
                <w:sz w:val="24"/>
                <w:szCs w:val="24"/>
                <w:lang w:val="ru-RU"/>
              </w:rPr>
              <w:t>через</w:t>
            </w:r>
            <w:r w:rsidRPr="00B17DF2">
              <w:rPr>
                <w:spacing w:val="-30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индивидуальные</w:t>
            </w:r>
            <w:r w:rsidRPr="00B17D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беседы.</w:t>
            </w:r>
          </w:p>
          <w:p w:rsidR="00B17DF2" w:rsidRPr="00B17DF2" w:rsidRDefault="00B17DF2" w:rsidP="00B17DF2">
            <w:pPr>
              <w:pStyle w:val="TableParagraph"/>
              <w:ind w:left="605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Посещения</w:t>
            </w:r>
            <w:r w:rsidRPr="00B17DF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семьи</w:t>
            </w:r>
            <w:r w:rsidRPr="00B17DF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учащегося</w:t>
            </w:r>
            <w:r w:rsidRPr="00B17DF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группы</w:t>
            </w:r>
            <w:r w:rsidRPr="00B17DF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риска.</w:t>
            </w:r>
          </w:p>
          <w:p w:rsidR="00B17DF2" w:rsidRPr="00B17DF2" w:rsidRDefault="00B17DF2" w:rsidP="00B17DF2">
            <w:pPr>
              <w:pStyle w:val="TableParagraph"/>
              <w:tabs>
                <w:tab w:val="left" w:pos="1851"/>
                <w:tab w:val="left" w:pos="2317"/>
                <w:tab w:val="left" w:pos="5461"/>
                <w:tab w:val="left" w:pos="6078"/>
              </w:tabs>
              <w:ind w:left="39" w:firstLine="566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Работа</w:t>
            </w:r>
            <w:r w:rsidRPr="00B17DF2">
              <w:rPr>
                <w:sz w:val="24"/>
                <w:szCs w:val="24"/>
                <w:lang w:val="ru-RU"/>
              </w:rPr>
              <w:tab/>
              <w:t>с</w:t>
            </w:r>
            <w:r w:rsidRPr="00B17DF2">
              <w:rPr>
                <w:sz w:val="24"/>
                <w:szCs w:val="24"/>
                <w:lang w:val="ru-RU"/>
              </w:rPr>
              <w:tab/>
              <w:t>учителями-предметниками</w:t>
            </w:r>
            <w:r w:rsidRPr="00B17DF2">
              <w:rPr>
                <w:sz w:val="24"/>
                <w:szCs w:val="24"/>
                <w:lang w:val="ru-RU"/>
              </w:rPr>
              <w:tab/>
              <w:t>по</w:t>
            </w:r>
            <w:r w:rsidRPr="00B17DF2">
              <w:rPr>
                <w:sz w:val="24"/>
                <w:szCs w:val="24"/>
                <w:lang w:val="ru-RU"/>
              </w:rPr>
              <w:tab/>
            </w:r>
            <w:r w:rsidRPr="00B17DF2">
              <w:rPr>
                <w:spacing w:val="-3"/>
                <w:sz w:val="24"/>
                <w:szCs w:val="24"/>
                <w:lang w:val="ru-RU"/>
              </w:rPr>
              <w:t>проблемам</w:t>
            </w:r>
            <w:r w:rsidRPr="00B17D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обучающихся</w:t>
            </w:r>
            <w:r w:rsidRPr="00B17D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</w:t>
            </w:r>
            <w:r w:rsidRPr="00B17D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риском</w:t>
            </w:r>
            <w:r w:rsidRPr="00B17DF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школьной</w:t>
            </w:r>
            <w:r w:rsidRPr="00B17DF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неуспешности.</w:t>
            </w:r>
          </w:p>
          <w:p w:rsidR="00B17DF2" w:rsidRPr="00B17DF2" w:rsidRDefault="00B17DF2" w:rsidP="00B17DF2">
            <w:pPr>
              <w:pStyle w:val="TableParagraph"/>
              <w:tabs>
                <w:tab w:val="left" w:pos="2230"/>
                <w:tab w:val="left" w:pos="4201"/>
                <w:tab w:val="left" w:pos="4988"/>
                <w:tab w:val="left" w:pos="5329"/>
                <w:tab w:val="left" w:pos="6587"/>
                <w:tab w:val="left" w:pos="6918"/>
              </w:tabs>
              <w:ind w:left="39" w:firstLine="566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Проведение</w:t>
            </w:r>
            <w:r w:rsidRPr="00B17DF2">
              <w:rPr>
                <w:sz w:val="24"/>
                <w:szCs w:val="24"/>
                <w:lang w:val="ru-RU"/>
              </w:rPr>
              <w:tab/>
              <w:t>индивидуальных</w:t>
            </w:r>
            <w:r w:rsidRPr="00B17DF2">
              <w:rPr>
                <w:sz w:val="24"/>
                <w:szCs w:val="24"/>
                <w:lang w:val="ru-RU"/>
              </w:rPr>
              <w:tab/>
              <w:t>бесед</w:t>
            </w:r>
            <w:r w:rsidRPr="00B17DF2">
              <w:rPr>
                <w:sz w:val="24"/>
                <w:szCs w:val="24"/>
                <w:lang w:val="ru-RU"/>
              </w:rPr>
              <w:tab/>
              <w:t>с</w:t>
            </w:r>
            <w:r w:rsidRPr="00B17DF2">
              <w:rPr>
                <w:sz w:val="24"/>
                <w:szCs w:val="24"/>
                <w:lang w:val="ru-RU"/>
              </w:rPr>
              <w:tab/>
              <w:t>учащимся</w:t>
            </w:r>
            <w:r w:rsidRPr="00B17DF2">
              <w:rPr>
                <w:sz w:val="24"/>
                <w:szCs w:val="24"/>
                <w:lang w:val="ru-RU"/>
              </w:rPr>
              <w:tab/>
              <w:t>с</w:t>
            </w:r>
            <w:r w:rsidRPr="00B17DF2">
              <w:rPr>
                <w:sz w:val="24"/>
                <w:szCs w:val="24"/>
                <w:lang w:val="ru-RU"/>
              </w:rPr>
              <w:tab/>
            </w:r>
            <w:r w:rsidRPr="00B17DF2">
              <w:rPr>
                <w:spacing w:val="-2"/>
                <w:sz w:val="24"/>
                <w:szCs w:val="24"/>
                <w:lang w:val="ru-RU"/>
              </w:rPr>
              <w:t>целью</w:t>
            </w:r>
            <w:r w:rsidRPr="00B17D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выявления</w:t>
            </w:r>
            <w:r w:rsidRPr="00B17D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и</w:t>
            </w:r>
            <w:r w:rsidRPr="00B17DF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преодоления</w:t>
            </w:r>
            <w:r w:rsidRPr="00B17D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социальных</w:t>
            </w:r>
            <w:r w:rsidRPr="00B17D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проблем.</w:t>
            </w:r>
          </w:p>
          <w:p w:rsidR="00B17DF2" w:rsidRPr="00B17DF2" w:rsidRDefault="00B17DF2" w:rsidP="00B17DF2">
            <w:pPr>
              <w:pStyle w:val="TableParagraph"/>
              <w:ind w:left="39" w:firstLine="566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Контроль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посещения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уроков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учащимися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группы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риска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(в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случае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систематических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пропусков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без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уважительной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причины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постановка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на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внутришкольный</w:t>
            </w:r>
            <w:r w:rsidRPr="00B17D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контроль).</w:t>
            </w:r>
          </w:p>
          <w:p w:rsidR="00B17DF2" w:rsidRPr="00B17DF2" w:rsidRDefault="00B17DF2" w:rsidP="00B17DF2">
            <w:pPr>
              <w:pStyle w:val="TableParagraph"/>
              <w:ind w:left="39" w:firstLine="566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Индивидуальные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беседы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родителями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по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оказанию</w:t>
            </w:r>
            <w:r w:rsidRPr="00B17DF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помощи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школьнику</w:t>
            </w:r>
            <w:r w:rsidRPr="00B17DF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рисками</w:t>
            </w:r>
            <w:r w:rsidRPr="00B17DF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учебной</w:t>
            </w:r>
            <w:r w:rsidRPr="00B17DF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неуспешности.</w:t>
            </w:r>
          </w:p>
          <w:p w:rsidR="00B17DF2" w:rsidRPr="00B17DF2" w:rsidRDefault="00B17DF2" w:rsidP="00B17DF2">
            <w:pPr>
              <w:pStyle w:val="TableParagraph"/>
              <w:ind w:left="605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Участие в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работе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психолого-педагогического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консилиума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по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работе</w:t>
            </w:r>
            <w:r w:rsidRPr="00B17DF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</w:t>
            </w:r>
            <w:r w:rsidRPr="00B17DF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обучающимися с</w:t>
            </w:r>
            <w:r w:rsidRPr="00B17D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рисками</w:t>
            </w:r>
            <w:r w:rsidRPr="00B17D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учебной</w:t>
            </w:r>
            <w:r w:rsidRPr="00B17D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неуспешности.</w:t>
            </w:r>
          </w:p>
        </w:tc>
      </w:tr>
      <w:tr w:rsidR="00B17DF2" w:rsidTr="00B17DF2">
        <w:trPr>
          <w:gridAfter w:val="2"/>
          <w:wAfter w:w="142" w:type="dxa"/>
          <w:trHeight w:val="276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F2" w:rsidRPr="00B17DF2" w:rsidRDefault="00B17DF2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17DF2" w:rsidRDefault="00B17DF2">
            <w:pPr>
              <w:pStyle w:val="TableParagraph"/>
              <w:ind w:left="78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DF2" w:rsidRPr="00B17DF2" w:rsidRDefault="00B17DF2" w:rsidP="00B17DF2">
            <w:pPr>
              <w:pStyle w:val="TableParagraph"/>
              <w:ind w:left="7" w:firstLine="598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Участие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в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совместной</w:t>
            </w:r>
            <w:r w:rsidRPr="00B17DF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деятельности</w:t>
            </w:r>
            <w:r w:rsidRPr="00B17D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по</w:t>
            </w:r>
            <w:r w:rsidRPr="00B17D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выработке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единых</w:t>
            </w:r>
            <w:r w:rsidRPr="00B17D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требований и</w:t>
            </w:r>
            <w:r w:rsidRPr="00B17D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оказание</w:t>
            </w:r>
            <w:r w:rsidRPr="00B17D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помощи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ребенку</w:t>
            </w:r>
            <w:r w:rsidRPr="00B17D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в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ходе</w:t>
            </w:r>
            <w:r w:rsidRPr="00B17D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образовательного</w:t>
            </w:r>
            <w:r w:rsidRPr="00B17D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процесса.</w:t>
            </w:r>
          </w:p>
          <w:p w:rsidR="00B17DF2" w:rsidRPr="00B17DF2" w:rsidRDefault="00B17DF2" w:rsidP="00B17DF2">
            <w:pPr>
              <w:pStyle w:val="TableParagraph"/>
              <w:ind w:left="605"/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Участие</w:t>
            </w:r>
            <w:r w:rsidRPr="00B17DF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в</w:t>
            </w:r>
            <w:r w:rsidRPr="00B17D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разнообразных</w:t>
            </w:r>
            <w:r w:rsidRPr="00B17D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формах</w:t>
            </w:r>
            <w:r w:rsidRPr="00B17DF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17DF2">
              <w:rPr>
                <w:sz w:val="24"/>
                <w:szCs w:val="24"/>
                <w:lang w:val="ru-RU"/>
              </w:rPr>
              <w:t>общения:</w:t>
            </w:r>
          </w:p>
          <w:p w:rsidR="00B17DF2" w:rsidRDefault="00B17DF2" w:rsidP="00B17DF2">
            <w:pPr>
              <w:pStyle w:val="TableParagraph"/>
              <w:numPr>
                <w:ilvl w:val="0"/>
                <w:numId w:val="1"/>
              </w:numPr>
              <w:tabs>
                <w:tab w:val="left" w:pos="92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круглые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17DF2" w:rsidRDefault="00B17DF2" w:rsidP="00B17DF2">
            <w:pPr>
              <w:pStyle w:val="TableParagraph"/>
              <w:numPr>
                <w:ilvl w:val="0"/>
                <w:numId w:val="1"/>
              </w:numPr>
              <w:tabs>
                <w:tab w:val="left" w:pos="92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информационно-практические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беседы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17DF2" w:rsidRDefault="00B17DF2" w:rsidP="00B17DF2">
            <w:pPr>
              <w:pStyle w:val="TableParagraph"/>
              <w:numPr>
                <w:ilvl w:val="0"/>
                <w:numId w:val="1"/>
              </w:numPr>
              <w:tabs>
                <w:tab w:val="left" w:pos="92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родительско-ученические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17DF2" w:rsidRDefault="00B17DF2" w:rsidP="00B17DF2">
            <w:pPr>
              <w:pStyle w:val="TableParagraph"/>
              <w:numPr>
                <w:ilvl w:val="0"/>
                <w:numId w:val="1"/>
              </w:numPr>
              <w:tabs>
                <w:tab w:val="left" w:pos="925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посещение</w:t>
            </w:r>
            <w:proofErr w:type="spellEnd"/>
            <w:proofErr w:type="gram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консультаций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специалистов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B17DF2" w:rsidRDefault="00B17DF2" w:rsidP="00B17DF2">
      <w:pPr>
        <w:pStyle w:val="a5"/>
        <w:jc w:val="both"/>
        <w:rPr>
          <w:b/>
        </w:rPr>
      </w:pPr>
    </w:p>
    <w:p w:rsidR="00B17DF2" w:rsidRDefault="00B17DF2" w:rsidP="00B17DF2">
      <w:pPr>
        <w:pStyle w:val="a5"/>
        <w:jc w:val="both"/>
        <w:rPr>
          <w:b/>
        </w:rPr>
      </w:pPr>
    </w:p>
    <w:p w:rsidR="00B17DF2" w:rsidRDefault="00B17DF2" w:rsidP="00B17DF2">
      <w:pPr>
        <w:pStyle w:val="a5"/>
        <w:jc w:val="both"/>
        <w:rPr>
          <w:b/>
        </w:rPr>
      </w:pPr>
    </w:p>
    <w:p w:rsidR="00B17DF2" w:rsidRDefault="00B17DF2" w:rsidP="00B17DF2">
      <w:pPr>
        <w:pStyle w:val="a5"/>
        <w:jc w:val="both"/>
        <w:rPr>
          <w:b/>
        </w:rPr>
      </w:pPr>
    </w:p>
    <w:p w:rsidR="00B17DF2" w:rsidRDefault="00B17DF2" w:rsidP="00B17DF2">
      <w:pPr>
        <w:pStyle w:val="a5"/>
        <w:jc w:val="both"/>
        <w:rPr>
          <w:b/>
        </w:rPr>
      </w:pPr>
    </w:p>
    <w:p w:rsidR="00B17DF2" w:rsidRDefault="00B17DF2" w:rsidP="00B17DF2">
      <w:pPr>
        <w:pStyle w:val="a5"/>
        <w:jc w:val="both"/>
        <w:rPr>
          <w:b/>
        </w:rPr>
      </w:pPr>
    </w:p>
    <w:p w:rsidR="00B17DF2" w:rsidRDefault="00B17DF2" w:rsidP="00B17DF2">
      <w:pPr>
        <w:pStyle w:val="a5"/>
        <w:jc w:val="both"/>
        <w:rPr>
          <w:b/>
        </w:rPr>
      </w:pPr>
    </w:p>
    <w:p w:rsidR="00B17DF2" w:rsidRDefault="00B17DF2" w:rsidP="00B17DF2">
      <w:pPr>
        <w:pStyle w:val="a5"/>
        <w:jc w:val="both"/>
        <w:rPr>
          <w:b/>
        </w:rPr>
      </w:pPr>
    </w:p>
    <w:p w:rsidR="00B17DF2" w:rsidRDefault="00B17DF2" w:rsidP="00B17DF2">
      <w:pPr>
        <w:pStyle w:val="a5"/>
        <w:jc w:val="both"/>
        <w:rPr>
          <w:b/>
        </w:rPr>
      </w:pPr>
    </w:p>
    <w:p w:rsidR="00B17DF2" w:rsidRDefault="00B17DF2" w:rsidP="00B17DF2">
      <w:pPr>
        <w:pStyle w:val="a5"/>
        <w:jc w:val="both"/>
        <w:rPr>
          <w:b/>
        </w:rPr>
      </w:pPr>
    </w:p>
    <w:p w:rsidR="00B17DF2" w:rsidRDefault="00B17DF2" w:rsidP="00B17DF2">
      <w:pPr>
        <w:pStyle w:val="a5"/>
        <w:jc w:val="both"/>
        <w:rPr>
          <w:b/>
        </w:rPr>
      </w:pPr>
    </w:p>
    <w:p w:rsidR="00B17DF2" w:rsidRDefault="00B17DF2" w:rsidP="00B17DF2">
      <w:pPr>
        <w:pStyle w:val="a5"/>
        <w:jc w:val="both"/>
        <w:rPr>
          <w:b/>
        </w:rPr>
      </w:pPr>
    </w:p>
    <w:p w:rsidR="00B17DF2" w:rsidRDefault="00B17DF2" w:rsidP="00B17DF2">
      <w:pPr>
        <w:ind w:left="142" w:right="368"/>
        <w:jc w:val="both"/>
        <w:rPr>
          <w:b/>
          <w:sz w:val="24"/>
        </w:rPr>
      </w:pPr>
    </w:p>
    <w:p w:rsidR="00B17DF2" w:rsidRDefault="00B17DF2" w:rsidP="00B17DF2">
      <w:pPr>
        <w:ind w:left="142" w:right="368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профилактике и </w:t>
      </w:r>
      <w:r>
        <w:rPr>
          <w:b/>
          <w:sz w:val="24"/>
        </w:rPr>
        <w:t xml:space="preserve">ликвидации учебной </w:t>
      </w:r>
      <w:proofErr w:type="spellStart"/>
      <w:r>
        <w:rPr>
          <w:b/>
          <w:sz w:val="24"/>
        </w:rPr>
        <w:t>неуспешности</w:t>
      </w:r>
      <w:proofErr w:type="spellEnd"/>
      <w:r>
        <w:rPr>
          <w:b/>
          <w:sz w:val="24"/>
        </w:rPr>
        <w:t xml:space="preserve"> у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на второе полугодие 2024-2025 учебного  года</w:t>
      </w:r>
    </w:p>
    <w:p w:rsidR="00B17DF2" w:rsidRDefault="00B17DF2" w:rsidP="00B17DF2">
      <w:pPr>
        <w:pStyle w:val="a5"/>
        <w:spacing w:before="3"/>
        <w:jc w:val="both"/>
        <w:rPr>
          <w:b/>
        </w:rPr>
      </w:pPr>
    </w:p>
    <w:tbl>
      <w:tblPr>
        <w:tblStyle w:val="a7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889"/>
        <w:gridCol w:w="5031"/>
        <w:gridCol w:w="2126"/>
        <w:gridCol w:w="2835"/>
      </w:tblGrid>
      <w:tr w:rsidR="00B17DF2" w:rsidTr="00B17DF2">
        <w:trPr>
          <w:trHeight w:val="55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17DF2" w:rsidTr="00B17DF2">
        <w:trPr>
          <w:trHeight w:val="47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b/>
                <w:sz w:val="24"/>
                <w:szCs w:val="24"/>
              </w:rPr>
              <w:t>педагогами</w:t>
            </w:r>
            <w:proofErr w:type="spellEnd"/>
          </w:p>
        </w:tc>
      </w:tr>
      <w:tr w:rsidR="00B17DF2" w:rsidTr="00B17DF2">
        <w:trPr>
          <w:trHeight w:val="137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Повышение профессиональной компетенции педагогов по вопросам профилактики учебной</w:t>
            </w:r>
          </w:p>
          <w:p w:rsidR="00B17DF2" w:rsidRPr="00B17DF2" w:rsidRDefault="00B17DF2">
            <w:pPr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неуспешности через самообразование, прохождение курсов повышения</w:t>
            </w:r>
          </w:p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квалификации, участие в методических вебинарах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Администрация школы,</w:t>
            </w:r>
          </w:p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 xml:space="preserve"> Педагоги, руководители ШМО</w:t>
            </w:r>
          </w:p>
        </w:tc>
      </w:tr>
      <w:tr w:rsidR="00B17DF2" w:rsidTr="00B17DF2">
        <w:trPr>
          <w:trHeight w:val="82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Диагностика педагогических затруднений, дефицитов педагогов по вопросам профилактик учебной неуспешности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</w:rPr>
              <w:t xml:space="preserve"> 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ШМО</w:t>
            </w:r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DF2" w:rsidTr="00B17DF2">
        <w:trPr>
          <w:trHeight w:val="55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Проведение индивидуальных бесед с учителями-предметниками, классными руководителями по профилактике учебной неуспешности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Раз в месяц 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DF2" w:rsidTr="00B17DF2">
        <w:trPr>
          <w:trHeight w:val="110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Проведение совещаний с учителями-</w:t>
            </w:r>
          </w:p>
          <w:p w:rsidR="00B17DF2" w:rsidRPr="00B17DF2" w:rsidRDefault="00B17DF2">
            <w:pPr>
              <w:jc w:val="both"/>
              <w:rPr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предметниками, классными руководителями по подготовке к ГИА 2025</w:t>
            </w:r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года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Раз в месяц 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DF2" w:rsidTr="00B17DF2">
        <w:trPr>
          <w:trHeight w:val="110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Отчет учителей-предметников и классных руководителей о проведении индивидуальной работы со слабоуспевающими, неуспевающими учащимися (при наличии неуспевающих)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  <w:r>
              <w:rPr>
                <w:sz w:val="24"/>
                <w:szCs w:val="24"/>
              </w:rPr>
              <w:t xml:space="preserve"> 2025, </w:t>
            </w:r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DF2" w:rsidTr="00B17DF2">
        <w:trPr>
          <w:trHeight w:val="110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Разработка методических рекомендаций, памяток для педагогов по профилактике учебной неуспешности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ШМО</w:t>
            </w:r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DF2" w:rsidTr="00B17DF2">
        <w:trPr>
          <w:trHeight w:val="110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Консультации с учителями-предметниками по составлению плана индивидуальной работы со слабоуспевающими и неуспевающими учащимися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по мере необходимости 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ШМО</w:t>
            </w:r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DF2" w:rsidTr="00B17DF2">
        <w:trPr>
          <w:trHeight w:val="110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Совершенствование контрольно-оценочной деятельности учителей, направленной на снижение уровня учебной неуспешности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B17DF2" w:rsidTr="00B17DF2">
        <w:trPr>
          <w:trHeight w:val="138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Посещение уроков педагогов и анализ уроков по критерию организации работы со</w:t>
            </w:r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слабоуспевающими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неуспевающими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ШМО</w:t>
            </w:r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DF2" w:rsidTr="00B17DF2">
        <w:trPr>
          <w:trHeight w:val="110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предметных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Февраль-апрель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ШМО</w:t>
            </w:r>
          </w:p>
        </w:tc>
      </w:tr>
      <w:tr w:rsidR="00B17DF2" w:rsidTr="00B17DF2">
        <w:trPr>
          <w:trHeight w:val="50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b/>
                <w:sz w:val="24"/>
                <w:szCs w:val="24"/>
              </w:rPr>
              <w:t>учащимися</w:t>
            </w:r>
            <w:proofErr w:type="spellEnd"/>
          </w:p>
        </w:tc>
      </w:tr>
      <w:tr w:rsidR="00B17DF2" w:rsidTr="00B17DF2">
        <w:trPr>
          <w:trHeight w:val="137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 xml:space="preserve">Составление списка слабоуспевающих, неуспевающих учащихся по классам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17DF2" w:rsidTr="00B17DF2">
        <w:trPr>
          <w:trHeight w:val="82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Контроль за успеваемостью и посещаемостью слабоуспевающих,</w:t>
            </w:r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неуспевающих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17DF2" w:rsidTr="00B17DF2">
        <w:trPr>
          <w:trHeight w:val="82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Составление индивидуального плана работы по ликвидации пробелов в знаниях слабоуспевающих и неуспевающих учащихся на текущую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начале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учебной</w:t>
            </w:r>
            <w:proofErr w:type="spellEnd"/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B17DF2" w:rsidTr="00B17DF2">
        <w:trPr>
          <w:trHeight w:val="82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Организация индивидуальной работы со</w:t>
            </w:r>
          </w:p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слабоуспевающими и неуспевающими учащимися учителями-предметниками, классными руководителями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17DF2" w:rsidTr="00B17DF2">
        <w:trPr>
          <w:trHeight w:val="82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Проведение консультаций</w:t>
            </w:r>
          </w:p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по оказанию</w:t>
            </w:r>
            <w:r w:rsidRPr="00B17DF2">
              <w:rPr>
                <w:sz w:val="24"/>
                <w:szCs w:val="24"/>
                <w:lang w:val="ru-RU"/>
              </w:rPr>
              <w:tab/>
              <w:t>психологической</w:t>
            </w:r>
            <w:r w:rsidRPr="00B17DF2">
              <w:rPr>
                <w:sz w:val="24"/>
                <w:szCs w:val="24"/>
                <w:lang w:val="ru-RU"/>
              </w:rPr>
              <w:tab/>
              <w:t>помощи для учащихся</w:t>
            </w:r>
            <w:r w:rsidRPr="00B17DF2">
              <w:rPr>
                <w:sz w:val="24"/>
                <w:szCs w:val="24"/>
                <w:lang w:val="ru-RU"/>
              </w:rPr>
              <w:tab/>
              <w:t>по вопросам</w:t>
            </w:r>
            <w:r w:rsidRPr="00B17DF2">
              <w:rPr>
                <w:sz w:val="24"/>
                <w:szCs w:val="24"/>
                <w:lang w:val="ru-RU"/>
              </w:rPr>
              <w:tab/>
              <w:t>преодоления учебной неуспешности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17DF2" w:rsidTr="00B17DF2">
        <w:trPr>
          <w:trHeight w:val="110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Организация консультаций для учащихся по ликвидации пробелов в знаниях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B17DF2" w:rsidTr="00B17DF2">
        <w:trPr>
          <w:trHeight w:val="110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Вовлечение учащихся во внеурочную</w:t>
            </w:r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F2">
              <w:rPr>
                <w:sz w:val="24"/>
                <w:szCs w:val="24"/>
                <w:lang w:val="ru-RU"/>
              </w:rPr>
              <w:t xml:space="preserve">деятельность, дополнительное образование по интересам, соревновательную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конкурсную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Зам. директора по ВР, кл.руководители, учителя-</w:t>
            </w:r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B17DF2" w:rsidTr="00B17DF2">
        <w:trPr>
          <w:trHeight w:val="110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F2">
              <w:rPr>
                <w:sz w:val="24"/>
                <w:szCs w:val="24"/>
                <w:lang w:val="ru-RU"/>
              </w:rPr>
              <w:t xml:space="preserve">Использование дифференцированного подхода при организации самостоятельной работы на уроке. </w:t>
            </w:r>
            <w:proofErr w:type="spellStart"/>
            <w:r>
              <w:rPr>
                <w:sz w:val="24"/>
                <w:szCs w:val="24"/>
              </w:rPr>
              <w:t>Включение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посильных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индивидуальных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заданий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Создание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ситуаций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успеха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уроках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B17DF2" w:rsidTr="00B17DF2">
        <w:trPr>
          <w:trHeight w:val="82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Ведение тематического учета знаний</w:t>
            </w:r>
          </w:p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слабоуспевающих, неуспевающих учащихся класса.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B17DF2" w:rsidTr="00B17DF2">
        <w:trPr>
          <w:trHeight w:val="110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Повышение мотивации учащихся к обучению через развитие функциональной грамотности, участие в проектах «Билет в будущее», «Проектория».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 xml:space="preserve">Зам.директора по ВР, </w:t>
            </w:r>
          </w:p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кл.руководители, учителя-предметметники</w:t>
            </w:r>
          </w:p>
        </w:tc>
      </w:tr>
      <w:tr w:rsidR="00B17DF2" w:rsidTr="00B17DF2">
        <w:trPr>
          <w:trHeight w:val="50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b/>
                <w:sz w:val="24"/>
                <w:szCs w:val="24"/>
              </w:rPr>
              <w:t>родителями</w:t>
            </w:r>
            <w:proofErr w:type="spellEnd"/>
          </w:p>
        </w:tc>
      </w:tr>
      <w:tr w:rsidR="00B17DF2" w:rsidTr="00B17DF2">
        <w:trPr>
          <w:trHeight w:val="82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Организация просветительской работы с родителями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DF2" w:rsidTr="00B17DF2">
        <w:trPr>
          <w:trHeight w:val="138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Индивидуальные беседы с родителями</w:t>
            </w:r>
          </w:p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слабоуспевающих, неуспевающих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 xml:space="preserve"> Администрация школы , кл.руководители, учителя-предметники</w:t>
            </w:r>
          </w:p>
        </w:tc>
      </w:tr>
      <w:tr w:rsidR="00B17DF2" w:rsidTr="00B17DF2">
        <w:trPr>
          <w:trHeight w:val="82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Проведение родительских собраний на тему</w:t>
            </w:r>
          </w:p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«Причины школьной неуспешности и пути ее преодоления»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 xml:space="preserve">В течение всего периода </w:t>
            </w:r>
          </w:p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(согласно планам воспитательной работы классных руководителей)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Администрация школы, кл. руководители, учителя-предметники</w:t>
            </w:r>
          </w:p>
        </w:tc>
      </w:tr>
      <w:tr w:rsidR="00B17DF2" w:rsidTr="00B17DF2">
        <w:trPr>
          <w:trHeight w:val="110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Проведение консультаций по оказанию психологической помощи для родителей по вопросам преодоления учебной неуспешности «Как</w:t>
            </w:r>
          </w:p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помочь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ребенку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учиться</w:t>
            </w:r>
            <w:proofErr w:type="spellEnd"/>
            <w:r>
              <w:rPr>
                <w:sz w:val="24"/>
                <w:szCs w:val="24"/>
              </w:rPr>
              <w:t>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B17DF2" w:rsidTr="00B17DF2">
        <w:trPr>
          <w:trHeight w:val="82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Своевременное информирование родителей о</w:t>
            </w:r>
          </w:p>
          <w:p w:rsidR="00B17DF2" w:rsidRP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DF2">
              <w:rPr>
                <w:sz w:val="24"/>
                <w:szCs w:val="24"/>
                <w:lang w:val="ru-RU"/>
              </w:rPr>
              <w:t>динамике учебных достижений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F2" w:rsidRDefault="00B17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B17DF2" w:rsidRDefault="00B17DF2" w:rsidP="00B17DF2">
      <w:pPr>
        <w:jc w:val="both"/>
        <w:rPr>
          <w:rFonts w:eastAsia="Times New Roman"/>
        </w:rPr>
      </w:pPr>
    </w:p>
    <w:p w:rsidR="00B17DF2" w:rsidRDefault="00B17DF2"/>
    <w:sectPr w:rsidR="00B1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6561"/>
    <w:multiLevelType w:val="hybridMultilevel"/>
    <w:tmpl w:val="150CEF8A"/>
    <w:lvl w:ilvl="0" w:tplc="106657F4">
      <w:numFmt w:val="bullet"/>
      <w:lvlText w:val="-"/>
      <w:lvlJc w:val="left"/>
      <w:pPr>
        <w:ind w:left="924" w:hanging="32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88827AC2">
      <w:numFmt w:val="bullet"/>
      <w:lvlText w:val="•"/>
      <w:lvlJc w:val="left"/>
      <w:pPr>
        <w:ind w:left="1638" w:hanging="320"/>
      </w:pPr>
      <w:rPr>
        <w:lang w:val="ru-RU" w:eastAsia="en-US" w:bidi="ar-SA"/>
      </w:rPr>
    </w:lvl>
    <w:lvl w:ilvl="2" w:tplc="CD0015FA">
      <w:numFmt w:val="bullet"/>
      <w:lvlText w:val="•"/>
      <w:lvlJc w:val="left"/>
      <w:pPr>
        <w:ind w:left="2356" w:hanging="320"/>
      </w:pPr>
      <w:rPr>
        <w:lang w:val="ru-RU" w:eastAsia="en-US" w:bidi="ar-SA"/>
      </w:rPr>
    </w:lvl>
    <w:lvl w:ilvl="3" w:tplc="55949434">
      <w:numFmt w:val="bullet"/>
      <w:lvlText w:val="•"/>
      <w:lvlJc w:val="left"/>
      <w:pPr>
        <w:ind w:left="3075" w:hanging="320"/>
      </w:pPr>
      <w:rPr>
        <w:lang w:val="ru-RU" w:eastAsia="en-US" w:bidi="ar-SA"/>
      </w:rPr>
    </w:lvl>
    <w:lvl w:ilvl="4" w:tplc="365A907E">
      <w:numFmt w:val="bullet"/>
      <w:lvlText w:val="•"/>
      <w:lvlJc w:val="left"/>
      <w:pPr>
        <w:ind w:left="3793" w:hanging="320"/>
      </w:pPr>
      <w:rPr>
        <w:lang w:val="ru-RU" w:eastAsia="en-US" w:bidi="ar-SA"/>
      </w:rPr>
    </w:lvl>
    <w:lvl w:ilvl="5" w:tplc="AA12FDCA">
      <w:numFmt w:val="bullet"/>
      <w:lvlText w:val="•"/>
      <w:lvlJc w:val="left"/>
      <w:pPr>
        <w:ind w:left="4512" w:hanging="320"/>
      </w:pPr>
      <w:rPr>
        <w:lang w:val="ru-RU" w:eastAsia="en-US" w:bidi="ar-SA"/>
      </w:rPr>
    </w:lvl>
    <w:lvl w:ilvl="6" w:tplc="B1E4EF64">
      <w:numFmt w:val="bullet"/>
      <w:lvlText w:val="•"/>
      <w:lvlJc w:val="left"/>
      <w:pPr>
        <w:ind w:left="5230" w:hanging="320"/>
      </w:pPr>
      <w:rPr>
        <w:lang w:val="ru-RU" w:eastAsia="en-US" w:bidi="ar-SA"/>
      </w:rPr>
    </w:lvl>
    <w:lvl w:ilvl="7" w:tplc="6D467F52">
      <w:numFmt w:val="bullet"/>
      <w:lvlText w:val="•"/>
      <w:lvlJc w:val="left"/>
      <w:pPr>
        <w:ind w:left="5948" w:hanging="320"/>
      </w:pPr>
      <w:rPr>
        <w:lang w:val="ru-RU" w:eastAsia="en-US" w:bidi="ar-SA"/>
      </w:rPr>
    </w:lvl>
    <w:lvl w:ilvl="8" w:tplc="D5FCE244">
      <w:numFmt w:val="bullet"/>
      <w:lvlText w:val="•"/>
      <w:lvlJc w:val="left"/>
      <w:pPr>
        <w:ind w:left="6667" w:hanging="32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C1"/>
    <w:rsid w:val="007E138F"/>
    <w:rsid w:val="00B17DF2"/>
    <w:rsid w:val="00B67E5D"/>
    <w:rsid w:val="00C6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D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semiHidden/>
    <w:unhideWhenUsed/>
    <w:qFormat/>
    <w:rsid w:val="00B17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B17DF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7DF2"/>
    <w:pPr>
      <w:widowControl w:val="0"/>
      <w:autoSpaceDE w:val="0"/>
      <w:autoSpaceDN w:val="0"/>
      <w:spacing w:after="0" w:line="240" w:lineRule="auto"/>
      <w:ind w:left="25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B17DF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B17DF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D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semiHidden/>
    <w:unhideWhenUsed/>
    <w:qFormat/>
    <w:rsid w:val="00B17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B17DF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7DF2"/>
    <w:pPr>
      <w:widowControl w:val="0"/>
      <w:autoSpaceDE w:val="0"/>
      <w:autoSpaceDN w:val="0"/>
      <w:spacing w:after="0" w:line="240" w:lineRule="auto"/>
      <w:ind w:left="25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B17DF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B17DF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Школа №2</cp:lastModifiedBy>
  <cp:revision>2</cp:revision>
  <dcterms:created xsi:type="dcterms:W3CDTF">2025-02-18T02:21:00Z</dcterms:created>
  <dcterms:modified xsi:type="dcterms:W3CDTF">2025-02-18T02:22:00Z</dcterms:modified>
</cp:coreProperties>
</file>